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0A" w:rsidRDefault="00E8070A" w:rsidP="00E8070A">
      <w:pPr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附件：</w:t>
      </w:r>
    </w:p>
    <w:p w:rsidR="00E8070A" w:rsidRPr="00AA0FC6" w:rsidRDefault="00E8070A" w:rsidP="00E8070A">
      <w:pPr>
        <w:jc w:val="center"/>
        <w:rPr>
          <w:rFonts w:ascii="仿宋_GB2312" w:eastAsia="仿宋_GB2312" w:hAnsi="微软雅黑"/>
          <w:b/>
          <w:color w:val="333333"/>
          <w:sz w:val="32"/>
          <w:szCs w:val="32"/>
        </w:rPr>
      </w:pPr>
      <w:r w:rsidRPr="00AA0FC6">
        <w:rPr>
          <w:rFonts w:ascii="仿宋_GB2312" w:eastAsia="仿宋_GB2312" w:hAnsi="微软雅黑" w:hint="eastAsia"/>
          <w:b/>
          <w:color w:val="333333"/>
          <w:sz w:val="32"/>
          <w:szCs w:val="32"/>
        </w:rPr>
        <w:t>信阳师范学院201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8</w:t>
      </w:r>
      <w:r w:rsidRPr="00AA0FC6">
        <w:rPr>
          <w:rFonts w:ascii="仿宋_GB2312" w:eastAsia="仿宋_GB2312" w:hAnsi="微软雅黑" w:hint="eastAsia"/>
          <w:b/>
          <w:color w:val="333333"/>
          <w:sz w:val="32"/>
          <w:szCs w:val="32"/>
        </w:rPr>
        <w:t>年度高层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次</w:t>
      </w:r>
      <w:r w:rsidRPr="00AA0FC6">
        <w:rPr>
          <w:rFonts w:ascii="仿宋_GB2312" w:eastAsia="仿宋_GB2312" w:hAnsi="微软雅黑" w:hint="eastAsia"/>
          <w:b/>
          <w:color w:val="333333"/>
          <w:sz w:val="32"/>
          <w:szCs w:val="32"/>
        </w:rPr>
        <w:t>科研成果名单</w:t>
      </w:r>
      <w:r w:rsidR="006264F4">
        <w:rPr>
          <w:rFonts w:ascii="仿宋_GB2312" w:eastAsia="仿宋_GB2312" w:hAnsi="微软雅黑" w:hint="eastAsia"/>
          <w:b/>
          <w:color w:val="333333"/>
          <w:sz w:val="32"/>
          <w:szCs w:val="32"/>
        </w:rPr>
        <w:t>（人文社科类）</w:t>
      </w:r>
    </w:p>
    <w:p w:rsidR="00E8070A" w:rsidRPr="00AA0FC6" w:rsidRDefault="00E8070A" w:rsidP="00E8070A">
      <w:pPr>
        <w:jc w:val="center"/>
        <w:rPr>
          <w:rFonts w:ascii="仿宋_GB2312" w:eastAsia="仿宋_GB2312" w:hAnsi="微软雅黑"/>
          <w:b/>
          <w:color w:val="333333"/>
          <w:sz w:val="32"/>
          <w:szCs w:val="32"/>
        </w:rPr>
      </w:pPr>
      <w:r w:rsidRPr="00AA0FC6">
        <w:rPr>
          <w:rFonts w:ascii="仿宋_GB2312" w:eastAsia="仿宋_GB2312" w:hAnsi="微软雅黑" w:hint="eastAsia"/>
          <w:b/>
          <w:color w:val="333333"/>
          <w:sz w:val="32"/>
          <w:szCs w:val="32"/>
        </w:rPr>
        <w:t>（按成果完成人姓名拼音首字母排</w:t>
      </w: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序</w:t>
      </w:r>
      <w:r w:rsidRPr="00AA0FC6">
        <w:rPr>
          <w:rFonts w:ascii="仿宋_GB2312" w:eastAsia="仿宋_GB2312" w:hAnsi="微软雅黑" w:hint="eastAsia"/>
          <w:b/>
          <w:color w:val="333333"/>
          <w:sz w:val="32"/>
          <w:szCs w:val="32"/>
        </w:rPr>
        <w:t>）</w:t>
      </w:r>
    </w:p>
    <w:tbl>
      <w:tblPr>
        <w:tblW w:w="13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862"/>
        <w:gridCol w:w="1322"/>
        <w:gridCol w:w="1620"/>
        <w:gridCol w:w="3014"/>
        <w:gridCol w:w="2369"/>
        <w:gridCol w:w="2357"/>
        <w:gridCol w:w="1235"/>
      </w:tblGrid>
      <w:tr w:rsidR="00E8070A" w:rsidTr="009E57D6">
        <w:trPr>
          <w:trHeight w:val="930"/>
        </w:trPr>
        <w:tc>
          <w:tcPr>
            <w:tcW w:w="696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序号</w:t>
            </w:r>
          </w:p>
        </w:tc>
        <w:tc>
          <w:tcPr>
            <w:tcW w:w="862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成果完成人</w:t>
            </w:r>
          </w:p>
        </w:tc>
        <w:tc>
          <w:tcPr>
            <w:tcW w:w="1322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成果类型</w:t>
            </w:r>
          </w:p>
        </w:tc>
        <w:tc>
          <w:tcPr>
            <w:tcW w:w="3014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成果名称</w:t>
            </w:r>
          </w:p>
        </w:tc>
        <w:tc>
          <w:tcPr>
            <w:tcW w:w="2369" w:type="dxa"/>
            <w:vAlign w:val="center"/>
          </w:tcPr>
          <w:p w:rsidR="00E8070A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项目、奖励下达单位</w:t>
            </w:r>
            <w:r w:rsidRPr="00793FF5">
              <w:rPr>
                <w:rFonts w:hint="eastAsia"/>
                <w:b/>
              </w:rPr>
              <w:t>/</w:t>
            </w:r>
          </w:p>
          <w:p w:rsidR="00E8070A" w:rsidRPr="00793FF5" w:rsidRDefault="00E8070A" w:rsidP="009E57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发表及转摘</w:t>
            </w:r>
            <w:r w:rsidRPr="00793FF5">
              <w:rPr>
                <w:rFonts w:hint="eastAsia"/>
                <w:b/>
              </w:rPr>
              <w:t>期刊名称</w:t>
            </w:r>
          </w:p>
        </w:tc>
        <w:tc>
          <w:tcPr>
            <w:tcW w:w="2357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时间（包括</w:t>
            </w:r>
          </w:p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成果发表时间）</w:t>
            </w:r>
          </w:p>
        </w:tc>
        <w:tc>
          <w:tcPr>
            <w:tcW w:w="1235" w:type="dxa"/>
            <w:vAlign w:val="center"/>
          </w:tcPr>
          <w:p w:rsidR="00E8070A" w:rsidRPr="00793FF5" w:rsidRDefault="00E8070A" w:rsidP="009E57D6">
            <w:pPr>
              <w:jc w:val="center"/>
              <w:rPr>
                <w:b/>
              </w:rPr>
            </w:pPr>
            <w:r w:rsidRPr="00793FF5">
              <w:rPr>
                <w:rFonts w:hint="eastAsia"/>
                <w:b/>
              </w:rPr>
              <w:t>奖励金额（万元）</w:t>
            </w:r>
          </w:p>
        </w:tc>
      </w:tr>
      <w:tr w:rsidR="00E8070A" w:rsidTr="009E57D6">
        <w:trPr>
          <w:trHeight w:val="930"/>
        </w:trPr>
        <w:tc>
          <w:tcPr>
            <w:tcW w:w="696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2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丁倩</w:t>
            </w:r>
          </w:p>
        </w:tc>
        <w:tc>
          <w:tcPr>
            <w:tcW w:w="1322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620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 w:rsidRPr="008F71FC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E8070A" w:rsidRDefault="00E8070A" w:rsidP="00470DF1">
            <w:pPr>
              <w:spacing w:beforeLines="50" w:afterLines="50"/>
              <w:jc w:val="left"/>
            </w:pPr>
            <w:r>
              <w:rPr>
                <w:rFonts w:hint="eastAsia"/>
              </w:rPr>
              <w:t>相对剥夺感与大学生网络游戏成瘾的关系：一个有调节的中介模型</w:t>
            </w:r>
          </w:p>
        </w:tc>
        <w:tc>
          <w:tcPr>
            <w:tcW w:w="2369" w:type="dxa"/>
            <w:vAlign w:val="center"/>
          </w:tcPr>
          <w:p w:rsidR="00E8070A" w:rsidRPr="00BE32E7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心理学报</w:t>
            </w:r>
          </w:p>
        </w:tc>
        <w:tc>
          <w:tcPr>
            <w:tcW w:w="2357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8070A" w:rsidTr="009E57D6">
        <w:trPr>
          <w:trHeight w:val="930"/>
        </w:trPr>
        <w:tc>
          <w:tcPr>
            <w:tcW w:w="696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2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何安明</w:t>
            </w:r>
          </w:p>
        </w:tc>
        <w:tc>
          <w:tcPr>
            <w:tcW w:w="1322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研究生处</w:t>
            </w:r>
          </w:p>
        </w:tc>
        <w:tc>
          <w:tcPr>
            <w:tcW w:w="1620" w:type="dxa"/>
            <w:vAlign w:val="center"/>
          </w:tcPr>
          <w:p w:rsidR="00E8070A" w:rsidRDefault="00E8070A" w:rsidP="00470DF1">
            <w:pPr>
              <w:spacing w:beforeLines="50" w:afterLines="50"/>
              <w:ind w:rightChars="-219" w:right="-460"/>
            </w:pPr>
            <w:r>
              <w:rPr>
                <w:rFonts w:hint="eastAsia"/>
              </w:rPr>
              <w:t>国家重点项目</w:t>
            </w:r>
          </w:p>
        </w:tc>
        <w:tc>
          <w:tcPr>
            <w:tcW w:w="3014" w:type="dxa"/>
            <w:vAlign w:val="center"/>
          </w:tcPr>
          <w:p w:rsidR="00E8070A" w:rsidRPr="00793FF5" w:rsidRDefault="00E8070A" w:rsidP="00470DF1">
            <w:pPr>
              <w:spacing w:beforeLines="50" w:afterLines="50"/>
              <w:jc w:val="left"/>
            </w:pPr>
            <w:r w:rsidRPr="00793FF5">
              <w:rPr>
                <w:rFonts w:hint="eastAsia"/>
              </w:rPr>
              <w:t>手机媒体对青少年社会心态的影响及培育机制研究</w:t>
            </w:r>
          </w:p>
        </w:tc>
        <w:tc>
          <w:tcPr>
            <w:tcW w:w="2369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国家社科规划办</w:t>
            </w:r>
          </w:p>
        </w:tc>
        <w:tc>
          <w:tcPr>
            <w:tcW w:w="2357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E8070A" w:rsidRDefault="00E8070A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吕东亮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 w:rsidRPr="008F71FC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rFonts w:hint="eastAsia"/>
              </w:rPr>
              <w:t>身份意识与晚期风格——论</w:t>
            </w:r>
            <w:r>
              <w:rPr>
                <w:rFonts w:hint="eastAsia"/>
              </w:rPr>
              <w:t>1985</w:t>
            </w:r>
            <w:r>
              <w:rPr>
                <w:rFonts w:hint="eastAsia"/>
              </w:rPr>
              <w:t>年之后的张一弓</w:t>
            </w:r>
          </w:p>
        </w:tc>
        <w:tc>
          <w:tcPr>
            <w:tcW w:w="2369" w:type="dxa"/>
            <w:vAlign w:val="center"/>
          </w:tcPr>
          <w:p w:rsidR="006264F4" w:rsidRPr="00BC18D8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文学评论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门献敏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 w:rsidRPr="008F71FC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rFonts w:hint="eastAsia"/>
              </w:rPr>
              <w:t>马克思主义是建设文化强国的旗帜与灵魂</w:t>
            </w:r>
          </w:p>
        </w:tc>
        <w:tc>
          <w:tcPr>
            <w:tcW w:w="2369" w:type="dxa"/>
            <w:vAlign w:val="center"/>
          </w:tcPr>
          <w:p w:rsidR="006264F4" w:rsidRPr="009A2A96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马克思主义研究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孟祥笑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传媒学院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 w:rsidRPr="008F71FC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rFonts w:hint="eastAsia"/>
              </w:rPr>
              <w:t>图像史学与《唐墓壁画演剧图》研究的若干问题</w:t>
            </w:r>
          </w:p>
        </w:tc>
        <w:tc>
          <w:tcPr>
            <w:tcW w:w="2369" w:type="dxa"/>
            <w:vAlign w:val="center"/>
          </w:tcPr>
          <w:p w:rsidR="006264F4" w:rsidRPr="00185227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文艺研究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吴国琴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旅游学院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 w:rsidRPr="008F71FC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两权统一影响旅游上市公司内部资本市场效率的机制分析</w:t>
            </w:r>
          </w:p>
        </w:tc>
        <w:tc>
          <w:tcPr>
            <w:tcW w:w="2369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管理世界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杨军义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sz w:val="18"/>
                <w:szCs w:val="18"/>
              </w:rPr>
              <w:t>Regional gray matter volume mediates the relationship between maternal emotional warmth and gratitude </w:t>
            </w:r>
          </w:p>
        </w:tc>
        <w:tc>
          <w:tcPr>
            <w:tcW w:w="2369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proofErr w:type="spellStart"/>
            <w:r>
              <w:rPr>
                <w:sz w:val="18"/>
                <w:szCs w:val="18"/>
              </w:rPr>
              <w:t>Neuropsychologia</w:t>
            </w:r>
            <w:proofErr w:type="spellEnd"/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尹全海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1620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论文转载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rFonts w:hint="eastAsia"/>
              </w:rPr>
              <w:t>炎黄学研究对象论述</w:t>
            </w:r>
          </w:p>
        </w:tc>
        <w:tc>
          <w:tcPr>
            <w:tcW w:w="2369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新华文摘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264F4" w:rsidTr="009E57D6">
        <w:trPr>
          <w:trHeight w:val="930"/>
        </w:trPr>
        <w:tc>
          <w:tcPr>
            <w:tcW w:w="696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6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章杰宽</w:t>
            </w:r>
          </w:p>
        </w:tc>
        <w:tc>
          <w:tcPr>
            <w:tcW w:w="1322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旅游学院</w:t>
            </w:r>
          </w:p>
        </w:tc>
        <w:tc>
          <w:tcPr>
            <w:tcW w:w="1620" w:type="dxa"/>
            <w:vAlign w:val="center"/>
          </w:tcPr>
          <w:p w:rsidR="006264F4" w:rsidRDefault="00470DF1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3014" w:type="dxa"/>
            <w:vAlign w:val="center"/>
          </w:tcPr>
          <w:p w:rsidR="006264F4" w:rsidRDefault="006264F4" w:rsidP="00470DF1">
            <w:pPr>
              <w:spacing w:beforeLines="50" w:afterLines="50"/>
              <w:jc w:val="left"/>
            </w:pPr>
            <w:r>
              <w:rPr>
                <w:sz w:val="18"/>
                <w:szCs w:val="18"/>
              </w:rPr>
              <w:t>Carbon tax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tourism CO2 emissions and economic welfare </w:t>
            </w:r>
          </w:p>
        </w:tc>
        <w:tc>
          <w:tcPr>
            <w:tcW w:w="2369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sz w:val="18"/>
                <w:szCs w:val="18"/>
              </w:rPr>
              <w:t>Annals of Tourism Research</w:t>
            </w:r>
          </w:p>
        </w:tc>
        <w:tc>
          <w:tcPr>
            <w:tcW w:w="2357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期</w:t>
            </w:r>
          </w:p>
        </w:tc>
        <w:tc>
          <w:tcPr>
            <w:tcW w:w="1235" w:type="dxa"/>
            <w:vAlign w:val="center"/>
          </w:tcPr>
          <w:p w:rsidR="006264F4" w:rsidRDefault="006264F4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92DE2" w:rsidTr="009E57D6">
        <w:trPr>
          <w:trHeight w:val="930"/>
        </w:trPr>
        <w:tc>
          <w:tcPr>
            <w:tcW w:w="696" w:type="dxa"/>
            <w:vAlign w:val="center"/>
          </w:tcPr>
          <w:p w:rsidR="00192DE2" w:rsidRDefault="00192DE2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2" w:type="dxa"/>
            <w:vAlign w:val="center"/>
          </w:tcPr>
          <w:p w:rsidR="00192DE2" w:rsidRPr="00192DE2" w:rsidRDefault="00192DE2" w:rsidP="00470DF1">
            <w:pPr>
              <w:spacing w:beforeLines="50" w:afterLines="50"/>
              <w:jc w:val="center"/>
              <w:rPr>
                <w:szCs w:val="21"/>
              </w:rPr>
            </w:pPr>
            <w:r w:rsidRPr="00192DE2">
              <w:rPr>
                <w:rFonts w:hint="eastAsia"/>
                <w:szCs w:val="21"/>
              </w:rPr>
              <w:t>张振龙</w:t>
            </w:r>
          </w:p>
        </w:tc>
        <w:tc>
          <w:tcPr>
            <w:tcW w:w="1322" w:type="dxa"/>
            <w:vAlign w:val="center"/>
          </w:tcPr>
          <w:p w:rsidR="00192DE2" w:rsidRPr="00192DE2" w:rsidRDefault="00192DE2" w:rsidP="00470DF1">
            <w:pPr>
              <w:spacing w:beforeLines="50" w:afterLines="50"/>
              <w:jc w:val="center"/>
              <w:rPr>
                <w:szCs w:val="21"/>
              </w:rPr>
            </w:pPr>
            <w:r w:rsidRPr="00192DE2">
              <w:rPr>
                <w:rFonts w:hint="eastAsia"/>
                <w:szCs w:val="21"/>
              </w:rPr>
              <w:t>文学院</w:t>
            </w:r>
          </w:p>
        </w:tc>
        <w:tc>
          <w:tcPr>
            <w:tcW w:w="1620" w:type="dxa"/>
            <w:vAlign w:val="center"/>
          </w:tcPr>
          <w:p w:rsidR="00192DE2" w:rsidRPr="00192DE2" w:rsidRDefault="00192DE2" w:rsidP="00470DF1">
            <w:pPr>
              <w:spacing w:beforeLines="50" w:afterLines="50"/>
              <w:jc w:val="center"/>
              <w:rPr>
                <w:szCs w:val="21"/>
              </w:rPr>
            </w:pPr>
            <w:r w:rsidRPr="00192DE2">
              <w:rPr>
                <w:rFonts w:hint="eastAsia"/>
                <w:szCs w:val="21"/>
              </w:rPr>
              <w:t>学术论文</w:t>
            </w:r>
          </w:p>
        </w:tc>
        <w:tc>
          <w:tcPr>
            <w:tcW w:w="3014" w:type="dxa"/>
            <w:vAlign w:val="center"/>
          </w:tcPr>
          <w:p w:rsidR="00192DE2" w:rsidRPr="00192DE2" w:rsidRDefault="00192DE2" w:rsidP="00470DF1">
            <w:pPr>
              <w:spacing w:beforeLines="50" w:afterLines="50"/>
              <w:jc w:val="left"/>
              <w:rPr>
                <w:szCs w:val="21"/>
              </w:rPr>
            </w:pPr>
            <w:r w:rsidRPr="00192DE2">
              <w:rPr>
                <w:rFonts w:hint="eastAsia"/>
                <w:szCs w:val="21"/>
              </w:rPr>
              <w:t>世界宗教研究</w:t>
            </w:r>
          </w:p>
        </w:tc>
        <w:tc>
          <w:tcPr>
            <w:tcW w:w="2369" w:type="dxa"/>
            <w:vAlign w:val="center"/>
          </w:tcPr>
          <w:p w:rsidR="00192DE2" w:rsidRPr="00192DE2" w:rsidRDefault="00192DE2" w:rsidP="00470DF1">
            <w:pPr>
              <w:spacing w:beforeLines="50" w:afterLines="50"/>
              <w:jc w:val="center"/>
              <w:rPr>
                <w:szCs w:val="21"/>
              </w:rPr>
            </w:pPr>
            <w:r w:rsidRPr="00192DE2">
              <w:rPr>
                <w:rFonts w:hint="eastAsia"/>
                <w:szCs w:val="21"/>
              </w:rPr>
              <w:t>汉晋佛经翻译中“出经”含义考释</w:t>
            </w:r>
          </w:p>
        </w:tc>
        <w:tc>
          <w:tcPr>
            <w:tcW w:w="2357" w:type="dxa"/>
            <w:vAlign w:val="center"/>
          </w:tcPr>
          <w:p w:rsidR="00192DE2" w:rsidRDefault="00192DE2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235" w:type="dxa"/>
            <w:vAlign w:val="center"/>
          </w:tcPr>
          <w:p w:rsidR="00192DE2" w:rsidRDefault="00192DE2" w:rsidP="00470DF1">
            <w:pPr>
              <w:spacing w:beforeLines="50" w:afterLines="50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E8070A" w:rsidRDefault="00E8070A" w:rsidP="00E8070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014226" w:rsidRDefault="003244BF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8070A">
        <w:instrText>ADDIN CNKISM.UserStyle</w:instrText>
      </w:r>
      <w:r>
        <w:fldChar w:fldCharType="end"/>
      </w:r>
    </w:p>
    <w:sectPr w:rsidR="00014226" w:rsidSect="00E807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BB" w:rsidRDefault="00AB66BB" w:rsidP="00E8070A">
      <w:r>
        <w:separator/>
      </w:r>
    </w:p>
  </w:endnote>
  <w:endnote w:type="continuationSeparator" w:id="0">
    <w:p w:rsidR="00AB66BB" w:rsidRDefault="00AB66BB" w:rsidP="00E8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BB" w:rsidRDefault="00AB66BB" w:rsidP="00E8070A">
      <w:r>
        <w:separator/>
      </w:r>
    </w:p>
  </w:footnote>
  <w:footnote w:type="continuationSeparator" w:id="0">
    <w:p w:rsidR="00AB66BB" w:rsidRDefault="00AB66BB" w:rsidP="00E80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70A"/>
    <w:rsid w:val="00014226"/>
    <w:rsid w:val="00192DE2"/>
    <w:rsid w:val="00272C62"/>
    <w:rsid w:val="003244BF"/>
    <w:rsid w:val="003524D3"/>
    <w:rsid w:val="00470DF1"/>
    <w:rsid w:val="006264F4"/>
    <w:rsid w:val="00AB66BB"/>
    <w:rsid w:val="00C24A5F"/>
    <w:rsid w:val="00DC44D5"/>
    <w:rsid w:val="00E8070A"/>
    <w:rsid w:val="00E97013"/>
    <w:rsid w:val="00FC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6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6FF9-F8DC-4F2F-ACAD-76B89488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2018-12-29T08:13:00Z</dcterms:created>
  <dcterms:modified xsi:type="dcterms:W3CDTF">2018-12-29T08:13:00Z</dcterms:modified>
</cp:coreProperties>
</file>